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附件1</w:t>
      </w:r>
    </w:p>
    <w:p>
      <w:pPr>
        <w:jc w:val="center"/>
        <w:rPr>
          <w:rFonts w:hint="eastAsia" w:ascii="方正小标宋简体" w:hAnsi="方正小标宋简体" w:eastAsia="方正小标宋简体" w:cs="方正小标宋简体"/>
          <w:b w:val="0"/>
          <w:bCs w:val="0"/>
          <w:sz w:val="44"/>
          <w:szCs w:val="44"/>
          <w:lang w:val="en-US" w:eastAsia="zh-CN"/>
        </w:rPr>
      </w:pPr>
      <w:bookmarkStart w:id="0" w:name="_GoBack"/>
      <w:r>
        <w:rPr>
          <w:rFonts w:hint="eastAsia" w:ascii="方正小标宋简体" w:hAnsi="方正小标宋简体" w:eastAsia="方正小标宋简体" w:cs="方正小标宋简体"/>
          <w:b w:val="0"/>
          <w:bCs w:val="0"/>
          <w:sz w:val="44"/>
          <w:szCs w:val="44"/>
          <w:lang w:val="en-US" w:eastAsia="zh-CN"/>
        </w:rPr>
        <w:t>2022年台州市第一批工业类科技计划项目</w:t>
      </w:r>
      <w:bookmarkEnd w:id="0"/>
    </w:p>
    <w:tbl>
      <w:tblPr>
        <w:tblStyle w:val="5"/>
        <w:tblW w:w="13641" w:type="dxa"/>
        <w:jc w:val="center"/>
        <w:shd w:val="clear" w:color="auto" w:fill="auto"/>
        <w:tblLayout w:type="fixed"/>
        <w:tblCellMar>
          <w:top w:w="0" w:type="dxa"/>
          <w:left w:w="0" w:type="dxa"/>
          <w:bottom w:w="0" w:type="dxa"/>
          <w:right w:w="0" w:type="dxa"/>
        </w:tblCellMar>
      </w:tblPr>
      <w:tblGrid>
        <w:gridCol w:w="570"/>
        <w:gridCol w:w="1147"/>
        <w:gridCol w:w="5368"/>
        <w:gridCol w:w="1155"/>
        <w:gridCol w:w="2618"/>
        <w:gridCol w:w="1527"/>
        <w:gridCol w:w="1256"/>
      </w:tblGrid>
      <w:tr>
        <w:tblPrEx>
          <w:tblCellMar>
            <w:top w:w="0" w:type="dxa"/>
            <w:left w:w="0" w:type="dxa"/>
            <w:bottom w:w="0" w:type="dxa"/>
            <w:right w:w="0" w:type="dxa"/>
          </w:tblCellMar>
        </w:tblPrEx>
        <w:trPr>
          <w:trHeight w:val="624" w:hRule="exact"/>
          <w:tblHeader/>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keepNext w:val="0"/>
              <w:keepLines w:val="0"/>
              <w:pageBreakBefore w:val="0"/>
              <w:tabs>
                <w:tab w:val="left" w:pos="5245"/>
              </w:tabs>
              <w:kinsoku/>
              <w:wordWrap/>
              <w:overflowPunct/>
              <w:topLinePunct w:val="0"/>
              <w:autoSpaceDE/>
              <w:autoSpaceDN/>
              <w:bidi w:val="0"/>
              <w:adjustRightInd/>
              <w:snapToGrid/>
              <w:spacing w:line="0" w:lineRule="atLeast"/>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lang w:val="en-US" w:eastAsia="zh-CN"/>
              </w:rPr>
              <w:t>序号</w:t>
            </w:r>
          </w:p>
        </w:tc>
        <w:tc>
          <w:tcPr>
            <w:tcW w:w="1147" w:type="dxa"/>
            <w:tcBorders>
              <w:top w:val="single" w:color="000000" w:sz="4" w:space="0"/>
              <w:left w:val="single" w:color="000000" w:sz="4" w:space="0"/>
              <w:bottom w:val="single" w:color="000000" w:sz="4" w:space="0"/>
              <w:right w:val="nil"/>
            </w:tcBorders>
            <w:shd w:val="clear" w:color="auto" w:fill="auto"/>
            <w:tcMar>
              <w:top w:w="8" w:type="dxa"/>
              <w:left w:w="8" w:type="dxa"/>
              <w:right w:w="8" w:type="dxa"/>
            </w:tcMar>
            <w:vAlign w:val="center"/>
          </w:tcPr>
          <w:p>
            <w:pPr>
              <w:keepNext w:val="0"/>
              <w:keepLines w:val="0"/>
              <w:pageBreakBefore w:val="0"/>
              <w:tabs>
                <w:tab w:val="left" w:pos="5245"/>
              </w:tabs>
              <w:kinsoku/>
              <w:wordWrap/>
              <w:overflowPunct/>
              <w:topLinePunct w:val="0"/>
              <w:autoSpaceDE/>
              <w:autoSpaceDN/>
              <w:bidi w:val="0"/>
              <w:adjustRightInd/>
              <w:snapToGrid/>
              <w:spacing w:line="0" w:lineRule="atLeast"/>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lang w:val="en-US" w:eastAsia="zh-CN"/>
              </w:rPr>
              <w:t>项目编号</w:t>
            </w:r>
          </w:p>
        </w:tc>
        <w:tc>
          <w:tcPr>
            <w:tcW w:w="5368"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keepNext w:val="0"/>
              <w:keepLines w:val="0"/>
              <w:pageBreakBefore w:val="0"/>
              <w:tabs>
                <w:tab w:val="left" w:pos="5245"/>
              </w:tabs>
              <w:kinsoku/>
              <w:wordWrap/>
              <w:overflowPunct/>
              <w:topLinePunct w:val="0"/>
              <w:autoSpaceDE/>
              <w:autoSpaceDN/>
              <w:bidi w:val="0"/>
              <w:adjustRightInd/>
              <w:snapToGrid/>
              <w:spacing w:line="0" w:lineRule="atLeast"/>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lang w:val="en-US" w:eastAsia="zh-CN"/>
              </w:rPr>
              <w:t>项目名称</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keepNext w:val="0"/>
              <w:keepLines w:val="0"/>
              <w:pageBreakBefore w:val="0"/>
              <w:tabs>
                <w:tab w:val="left" w:pos="5245"/>
              </w:tabs>
              <w:kinsoku/>
              <w:wordWrap/>
              <w:overflowPunct/>
              <w:topLinePunct w:val="0"/>
              <w:autoSpaceDE/>
              <w:autoSpaceDN/>
              <w:bidi w:val="0"/>
              <w:adjustRightInd/>
              <w:snapToGrid/>
              <w:spacing w:line="0" w:lineRule="atLeast"/>
              <w:jc w:val="center"/>
              <w:rPr>
                <w:rFonts w:hint="default" w:ascii="Times New Roman" w:hAnsi="Times New Roman" w:eastAsia="宋体" w:cs="Times New Roman"/>
                <w:b/>
                <w:sz w:val="21"/>
                <w:szCs w:val="21"/>
                <w:lang w:val="en-US"/>
              </w:rPr>
            </w:pPr>
            <w:r>
              <w:rPr>
                <w:rFonts w:hint="default" w:ascii="Times New Roman" w:hAnsi="Times New Roman" w:eastAsia="宋体" w:cs="Times New Roman"/>
                <w:b/>
                <w:sz w:val="21"/>
                <w:szCs w:val="21"/>
                <w:lang w:val="en-US" w:eastAsia="zh-CN"/>
              </w:rPr>
              <w:t>所在地</w:t>
            </w:r>
          </w:p>
        </w:tc>
        <w:tc>
          <w:tcPr>
            <w:tcW w:w="2618"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keepNext w:val="0"/>
              <w:keepLines w:val="0"/>
              <w:pageBreakBefore w:val="0"/>
              <w:tabs>
                <w:tab w:val="left" w:pos="5245"/>
              </w:tabs>
              <w:kinsoku/>
              <w:wordWrap/>
              <w:overflowPunct/>
              <w:topLinePunct w:val="0"/>
              <w:autoSpaceDE/>
              <w:autoSpaceDN/>
              <w:bidi w:val="0"/>
              <w:adjustRightInd/>
              <w:snapToGrid/>
              <w:spacing w:line="0" w:lineRule="atLeast"/>
              <w:jc w:val="center"/>
              <w:rPr>
                <w:rFonts w:hint="default" w:ascii="Times New Roman" w:hAnsi="Times New Roman" w:eastAsia="宋体" w:cs="Times New Roman"/>
                <w:b/>
                <w:kern w:val="2"/>
                <w:sz w:val="21"/>
                <w:szCs w:val="21"/>
                <w:lang w:val="en-US" w:eastAsia="zh-CN" w:bidi="ar-SA"/>
              </w:rPr>
            </w:pPr>
            <w:r>
              <w:rPr>
                <w:rFonts w:hint="default" w:ascii="Times New Roman" w:hAnsi="Times New Roman" w:eastAsia="宋体" w:cs="Times New Roman"/>
                <w:b/>
                <w:sz w:val="21"/>
                <w:szCs w:val="21"/>
              </w:rPr>
              <w:t>承担单位</w:t>
            </w: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keepNext w:val="0"/>
              <w:keepLines w:val="0"/>
              <w:pageBreakBefore w:val="0"/>
              <w:tabs>
                <w:tab w:val="left" w:pos="5245"/>
              </w:tabs>
              <w:kinsoku/>
              <w:wordWrap/>
              <w:overflowPunct/>
              <w:topLinePunct w:val="0"/>
              <w:autoSpaceDE/>
              <w:autoSpaceDN/>
              <w:bidi w:val="0"/>
              <w:adjustRightInd/>
              <w:snapToGrid/>
              <w:spacing w:line="0" w:lineRule="atLeast"/>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项目</w:t>
            </w:r>
          </w:p>
          <w:p>
            <w:pPr>
              <w:keepNext w:val="0"/>
              <w:keepLines w:val="0"/>
              <w:pageBreakBefore w:val="0"/>
              <w:tabs>
                <w:tab w:val="left" w:pos="5245"/>
              </w:tabs>
              <w:kinsoku/>
              <w:wordWrap/>
              <w:overflowPunct/>
              <w:topLinePunct w:val="0"/>
              <w:autoSpaceDE/>
              <w:autoSpaceDN/>
              <w:bidi w:val="0"/>
              <w:adjustRightInd/>
              <w:snapToGrid/>
              <w:spacing w:line="0" w:lineRule="atLeast"/>
              <w:jc w:val="center"/>
              <w:rPr>
                <w:rFonts w:hint="default" w:ascii="Times New Roman" w:hAnsi="Times New Roman" w:eastAsia="宋体" w:cs="Times New Roman"/>
                <w:b/>
                <w:kern w:val="2"/>
                <w:sz w:val="21"/>
                <w:szCs w:val="21"/>
                <w:lang w:val="en-US" w:eastAsia="zh-CN" w:bidi="ar-SA"/>
              </w:rPr>
            </w:pPr>
            <w:r>
              <w:rPr>
                <w:rFonts w:hint="default" w:ascii="Times New Roman" w:hAnsi="Times New Roman" w:eastAsia="宋体" w:cs="Times New Roman"/>
                <w:b/>
                <w:sz w:val="21"/>
                <w:szCs w:val="21"/>
              </w:rPr>
              <w:t>负责人</w:t>
            </w:r>
          </w:p>
        </w:tc>
        <w:tc>
          <w:tcPr>
            <w:tcW w:w="1256"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keepNext w:val="0"/>
              <w:keepLines w:val="0"/>
              <w:pageBreakBefore w:val="0"/>
              <w:tabs>
                <w:tab w:val="left" w:pos="5245"/>
              </w:tabs>
              <w:kinsoku/>
              <w:wordWrap/>
              <w:overflowPunct/>
              <w:topLinePunct w:val="0"/>
              <w:autoSpaceDE/>
              <w:autoSpaceDN/>
              <w:bidi w:val="0"/>
              <w:adjustRightInd/>
              <w:snapToGrid/>
              <w:spacing w:line="0" w:lineRule="atLeast"/>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项目</w:t>
            </w:r>
          </w:p>
          <w:p>
            <w:pPr>
              <w:keepNext w:val="0"/>
              <w:keepLines w:val="0"/>
              <w:pageBreakBefore w:val="0"/>
              <w:tabs>
                <w:tab w:val="left" w:pos="5245"/>
              </w:tabs>
              <w:kinsoku/>
              <w:wordWrap/>
              <w:overflowPunct/>
              <w:topLinePunct w:val="0"/>
              <w:autoSpaceDE/>
              <w:autoSpaceDN/>
              <w:bidi w:val="0"/>
              <w:adjustRightInd/>
              <w:snapToGrid/>
              <w:spacing w:line="0" w:lineRule="atLeast"/>
              <w:jc w:val="center"/>
              <w:rPr>
                <w:rFonts w:hint="default" w:ascii="Times New Roman" w:hAnsi="Times New Roman" w:eastAsia="宋体" w:cs="Times New Roman"/>
                <w:b/>
                <w:kern w:val="2"/>
                <w:sz w:val="21"/>
                <w:szCs w:val="21"/>
                <w:lang w:val="en-US" w:eastAsia="zh-CN" w:bidi="ar-SA"/>
              </w:rPr>
            </w:pPr>
            <w:r>
              <w:rPr>
                <w:rFonts w:hint="default" w:ascii="Times New Roman" w:hAnsi="Times New Roman" w:eastAsia="宋体" w:cs="Times New Roman"/>
                <w:b/>
                <w:sz w:val="21"/>
                <w:szCs w:val="21"/>
              </w:rPr>
              <w:t>类别</w:t>
            </w:r>
          </w:p>
        </w:tc>
      </w:tr>
      <w:tr>
        <w:tblPrEx>
          <w:shd w:val="clear" w:color="auto" w:fill="auto"/>
          <w:tblCellMar>
            <w:top w:w="0" w:type="dxa"/>
            <w:left w:w="0" w:type="dxa"/>
            <w:bottom w:w="0" w:type="dxa"/>
            <w:right w:w="0" w:type="dxa"/>
          </w:tblCellMar>
        </w:tblPrEx>
        <w:trPr>
          <w:trHeight w:val="567" w:hRule="exac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p>
        </w:tc>
        <w:tc>
          <w:tcPr>
            <w:tcW w:w="1147" w:type="dxa"/>
            <w:tcBorders>
              <w:top w:val="single" w:color="000000" w:sz="4" w:space="0"/>
              <w:left w:val="single" w:color="000000" w:sz="4" w:space="0"/>
              <w:bottom w:val="single" w:color="000000" w:sz="4" w:space="0"/>
              <w:right w:val="nil"/>
            </w:tcBorders>
            <w:shd w:val="clear" w:color="auto" w:fill="auto"/>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105" w:leftChars="50" w:right="105" w:rightChars="5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22gya01</w:t>
            </w:r>
          </w:p>
        </w:tc>
        <w:tc>
          <w:tcPr>
            <w:tcW w:w="5368"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105" w:leftChars="50" w:right="105" w:rightChars="5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基于“边臂策略”的联萘骨架手性光催化剂的设计、 合成及应用</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105" w:leftChars="50" w:right="105" w:rightChars="5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市本级</w:t>
            </w:r>
          </w:p>
        </w:tc>
        <w:tc>
          <w:tcPr>
            <w:tcW w:w="2618"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105" w:leftChars="50" w:right="105" w:rightChars="5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台州学院</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105" w:leftChars="50" w:right="105" w:rightChars="5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潘振涛</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105" w:leftChars="50" w:right="105" w:rightChars="5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工业</w:t>
            </w:r>
          </w:p>
        </w:tc>
      </w:tr>
      <w:tr>
        <w:tblPrEx>
          <w:shd w:val="clear" w:color="auto" w:fill="auto"/>
          <w:tblCellMar>
            <w:top w:w="0" w:type="dxa"/>
            <w:left w:w="0" w:type="dxa"/>
            <w:bottom w:w="0" w:type="dxa"/>
            <w:right w:w="0" w:type="dxa"/>
          </w:tblCellMar>
        </w:tblPrEx>
        <w:trPr>
          <w:trHeight w:val="567" w:hRule="exac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w:t>
            </w:r>
          </w:p>
        </w:tc>
        <w:tc>
          <w:tcPr>
            <w:tcW w:w="1147" w:type="dxa"/>
            <w:tcBorders>
              <w:top w:val="single" w:color="000000" w:sz="4" w:space="0"/>
              <w:left w:val="single" w:color="000000" w:sz="4" w:space="0"/>
              <w:bottom w:val="single" w:color="000000" w:sz="4" w:space="0"/>
              <w:right w:val="nil"/>
            </w:tcBorders>
            <w:shd w:val="clear" w:color="auto" w:fill="auto"/>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105" w:leftChars="50" w:right="105" w:rightChars="5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22gya02</w:t>
            </w:r>
          </w:p>
        </w:tc>
        <w:tc>
          <w:tcPr>
            <w:tcW w:w="5368"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105" w:leftChars="50" w:right="105" w:rightChars="5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靶向Nur77抗肺癌候选物马来亚苷的早期成药性评价</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105" w:leftChars="50" w:right="105" w:rightChars="5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市本级</w:t>
            </w:r>
          </w:p>
        </w:tc>
        <w:tc>
          <w:tcPr>
            <w:tcW w:w="2618"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105" w:leftChars="50" w:right="105" w:rightChars="5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台州学院</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105" w:leftChars="50" w:right="105" w:rightChars="5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胡琼莹</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105" w:leftChars="50" w:right="105" w:rightChars="5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工业</w:t>
            </w:r>
          </w:p>
        </w:tc>
      </w:tr>
      <w:tr>
        <w:tblPrEx>
          <w:shd w:val="clear" w:color="auto" w:fill="auto"/>
          <w:tblCellMar>
            <w:top w:w="0" w:type="dxa"/>
            <w:left w:w="0" w:type="dxa"/>
            <w:bottom w:w="0" w:type="dxa"/>
            <w:right w:w="0" w:type="dxa"/>
          </w:tblCellMar>
        </w:tblPrEx>
        <w:trPr>
          <w:trHeight w:val="624" w:hRule="exac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w:t>
            </w:r>
          </w:p>
        </w:tc>
        <w:tc>
          <w:tcPr>
            <w:tcW w:w="1147" w:type="dxa"/>
            <w:tcBorders>
              <w:top w:val="single" w:color="000000" w:sz="4" w:space="0"/>
              <w:left w:val="single" w:color="000000" w:sz="4" w:space="0"/>
              <w:bottom w:val="single" w:color="000000" w:sz="4" w:space="0"/>
              <w:right w:val="nil"/>
            </w:tcBorders>
            <w:shd w:val="clear" w:color="auto" w:fill="auto"/>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105" w:leftChars="50" w:right="105" w:rightChars="5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22gya03</w:t>
            </w:r>
          </w:p>
        </w:tc>
        <w:tc>
          <w:tcPr>
            <w:tcW w:w="5368"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105" w:leftChars="50" w:right="105" w:rightChars="5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PD-1细胞膜纳米囊泡担载奥沙利铂介导三阴性乳腺癌的化学/免疫联合治疗</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105" w:leftChars="50" w:right="105" w:rightChars="5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市本级</w:t>
            </w:r>
          </w:p>
        </w:tc>
        <w:tc>
          <w:tcPr>
            <w:tcW w:w="2618"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105" w:leftChars="50" w:right="105" w:rightChars="5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台州学院</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105" w:leftChars="50" w:right="105" w:rightChars="5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关新刚</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105" w:leftChars="50" w:right="105" w:rightChars="5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工业</w:t>
            </w:r>
          </w:p>
        </w:tc>
      </w:tr>
      <w:tr>
        <w:tblPrEx>
          <w:shd w:val="clear" w:color="auto" w:fill="auto"/>
          <w:tblCellMar>
            <w:top w:w="0" w:type="dxa"/>
            <w:left w:w="0" w:type="dxa"/>
            <w:bottom w:w="0" w:type="dxa"/>
            <w:right w:w="0" w:type="dxa"/>
          </w:tblCellMar>
        </w:tblPrEx>
        <w:trPr>
          <w:trHeight w:val="567" w:hRule="exac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w:t>
            </w:r>
          </w:p>
        </w:tc>
        <w:tc>
          <w:tcPr>
            <w:tcW w:w="1147" w:type="dxa"/>
            <w:tcBorders>
              <w:top w:val="single" w:color="000000" w:sz="4" w:space="0"/>
              <w:left w:val="single" w:color="000000" w:sz="4" w:space="0"/>
              <w:bottom w:val="single" w:color="000000" w:sz="4" w:space="0"/>
              <w:right w:val="nil"/>
            </w:tcBorders>
            <w:shd w:val="clear" w:color="auto" w:fill="auto"/>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105" w:leftChars="50" w:right="105" w:rightChars="5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22gya04</w:t>
            </w:r>
          </w:p>
        </w:tc>
        <w:tc>
          <w:tcPr>
            <w:tcW w:w="5368"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105" w:leftChars="50" w:right="105" w:rightChars="5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非晶态NiFe过渡金属催化剂高活性界面的构建及电催化性能研究</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105" w:leftChars="50" w:right="105" w:rightChars="5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市本级</w:t>
            </w:r>
          </w:p>
        </w:tc>
        <w:tc>
          <w:tcPr>
            <w:tcW w:w="2618"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105" w:leftChars="50" w:right="105" w:rightChars="5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台州学院</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105" w:leftChars="50" w:right="105" w:rightChars="5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黄良爱</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105" w:leftChars="50" w:right="105" w:rightChars="5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工业</w:t>
            </w:r>
          </w:p>
        </w:tc>
      </w:tr>
      <w:tr>
        <w:tblPrEx>
          <w:shd w:val="clear" w:color="auto" w:fill="auto"/>
          <w:tblCellMar>
            <w:top w:w="0" w:type="dxa"/>
            <w:left w:w="0" w:type="dxa"/>
            <w:bottom w:w="0" w:type="dxa"/>
            <w:right w:w="0" w:type="dxa"/>
          </w:tblCellMar>
        </w:tblPrEx>
        <w:trPr>
          <w:trHeight w:val="567" w:hRule="exac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w:t>
            </w:r>
          </w:p>
        </w:tc>
        <w:tc>
          <w:tcPr>
            <w:tcW w:w="1147" w:type="dxa"/>
            <w:tcBorders>
              <w:top w:val="single" w:color="000000" w:sz="4" w:space="0"/>
              <w:left w:val="single" w:color="000000" w:sz="4" w:space="0"/>
              <w:bottom w:val="single" w:color="000000" w:sz="4" w:space="0"/>
              <w:right w:val="nil"/>
            </w:tcBorders>
            <w:shd w:val="clear" w:color="auto" w:fill="auto"/>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105" w:leftChars="50" w:right="105" w:rightChars="5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22gya05</w:t>
            </w:r>
          </w:p>
        </w:tc>
        <w:tc>
          <w:tcPr>
            <w:tcW w:w="5368"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105" w:leftChars="50" w:right="105" w:rightChars="5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具有高效清热活性的三叶青天然产物的物质基础及药物开发</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105" w:leftChars="50" w:right="105" w:rightChars="5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市本级</w:t>
            </w:r>
          </w:p>
        </w:tc>
        <w:tc>
          <w:tcPr>
            <w:tcW w:w="2618"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105" w:leftChars="50" w:right="105" w:rightChars="5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台州学院</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105" w:leftChars="50" w:right="105" w:rightChars="5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郑伟龙</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105" w:leftChars="50" w:right="105" w:rightChars="5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工业</w:t>
            </w:r>
          </w:p>
        </w:tc>
      </w:tr>
      <w:tr>
        <w:tblPrEx>
          <w:shd w:val="clear" w:color="auto" w:fill="auto"/>
          <w:tblCellMar>
            <w:top w:w="0" w:type="dxa"/>
            <w:left w:w="0" w:type="dxa"/>
            <w:bottom w:w="0" w:type="dxa"/>
            <w:right w:w="0" w:type="dxa"/>
          </w:tblCellMar>
        </w:tblPrEx>
        <w:trPr>
          <w:trHeight w:val="567" w:hRule="exac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w:t>
            </w:r>
          </w:p>
        </w:tc>
        <w:tc>
          <w:tcPr>
            <w:tcW w:w="1147" w:type="dxa"/>
            <w:tcBorders>
              <w:top w:val="single" w:color="000000" w:sz="4" w:space="0"/>
              <w:left w:val="single" w:color="000000" w:sz="4" w:space="0"/>
              <w:bottom w:val="single" w:color="000000" w:sz="4" w:space="0"/>
              <w:right w:val="nil"/>
            </w:tcBorders>
            <w:shd w:val="clear" w:color="auto" w:fill="auto"/>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105" w:leftChars="50" w:right="105" w:rightChars="5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22gya06</w:t>
            </w:r>
          </w:p>
        </w:tc>
        <w:tc>
          <w:tcPr>
            <w:tcW w:w="5368"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105" w:leftChars="50" w:right="105" w:rightChars="5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多模态全景音视频联合体验质量评价及优化</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105" w:leftChars="50" w:right="105" w:rightChars="5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市本级</w:t>
            </w:r>
          </w:p>
        </w:tc>
        <w:tc>
          <w:tcPr>
            <w:tcW w:w="2618"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105" w:leftChars="50" w:right="105" w:rightChars="5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台州学院</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105" w:leftChars="50" w:right="105" w:rightChars="5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崔跃利</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105" w:leftChars="50" w:right="105" w:rightChars="5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工业</w:t>
            </w:r>
          </w:p>
        </w:tc>
      </w:tr>
      <w:tr>
        <w:tblPrEx>
          <w:shd w:val="clear" w:color="auto" w:fill="auto"/>
          <w:tblCellMar>
            <w:top w:w="0" w:type="dxa"/>
            <w:left w:w="0" w:type="dxa"/>
            <w:bottom w:w="0" w:type="dxa"/>
            <w:right w:w="0" w:type="dxa"/>
          </w:tblCellMar>
        </w:tblPrEx>
        <w:trPr>
          <w:trHeight w:val="624" w:hRule="exac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w:t>
            </w:r>
          </w:p>
        </w:tc>
        <w:tc>
          <w:tcPr>
            <w:tcW w:w="1147" w:type="dxa"/>
            <w:tcBorders>
              <w:top w:val="single" w:color="000000" w:sz="4" w:space="0"/>
              <w:left w:val="single" w:color="000000" w:sz="4" w:space="0"/>
              <w:bottom w:val="single" w:color="000000" w:sz="4" w:space="0"/>
              <w:right w:val="nil"/>
            </w:tcBorders>
            <w:shd w:val="clear" w:color="auto" w:fill="auto"/>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105" w:leftChars="50" w:right="105" w:rightChars="5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22gya07</w:t>
            </w:r>
          </w:p>
        </w:tc>
        <w:tc>
          <w:tcPr>
            <w:tcW w:w="5368"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105" w:leftChars="50" w:right="105" w:rightChars="5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新能源汽车变速箱齿轮热压装配关键技术研究及热压工频加热装备的开发</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105" w:leftChars="50" w:right="105" w:rightChars="5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市本级</w:t>
            </w:r>
          </w:p>
        </w:tc>
        <w:tc>
          <w:tcPr>
            <w:tcW w:w="2618"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105" w:leftChars="50" w:right="105" w:rightChars="5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台州学院</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105" w:leftChars="50" w:right="105" w:rightChars="5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马红亮</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105" w:leftChars="50" w:right="105" w:rightChars="5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工业</w:t>
            </w:r>
          </w:p>
        </w:tc>
      </w:tr>
      <w:tr>
        <w:tblPrEx>
          <w:shd w:val="clear" w:color="auto" w:fill="auto"/>
          <w:tblCellMar>
            <w:top w:w="0" w:type="dxa"/>
            <w:left w:w="0" w:type="dxa"/>
            <w:bottom w:w="0" w:type="dxa"/>
            <w:right w:w="0" w:type="dxa"/>
          </w:tblCellMar>
        </w:tblPrEx>
        <w:trPr>
          <w:trHeight w:val="567" w:hRule="exac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w:t>
            </w:r>
          </w:p>
        </w:tc>
        <w:tc>
          <w:tcPr>
            <w:tcW w:w="1147" w:type="dxa"/>
            <w:tcBorders>
              <w:top w:val="single" w:color="000000" w:sz="4" w:space="0"/>
              <w:left w:val="single" w:color="000000" w:sz="4" w:space="0"/>
              <w:bottom w:val="single" w:color="000000" w:sz="4" w:space="0"/>
              <w:right w:val="nil"/>
            </w:tcBorders>
            <w:shd w:val="clear" w:color="auto" w:fill="auto"/>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105" w:leftChars="50" w:right="105" w:rightChars="5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22gya08</w:t>
            </w:r>
          </w:p>
        </w:tc>
        <w:tc>
          <w:tcPr>
            <w:tcW w:w="5368"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105" w:leftChars="50" w:right="105" w:rightChars="5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磁性MoS2复合材料光助芬顿催化医化废水处理技术研究</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105" w:leftChars="50" w:right="105" w:rightChars="5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市本级</w:t>
            </w:r>
          </w:p>
        </w:tc>
        <w:tc>
          <w:tcPr>
            <w:tcW w:w="2618"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105" w:leftChars="50" w:right="105" w:rightChars="5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台州学院</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105" w:leftChars="50" w:right="105" w:rightChars="5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蒋</w:t>
            </w:r>
            <w:r>
              <w:rPr>
                <w:rFonts w:hint="eastAsia" w:cs="Times New Roman"/>
                <w:i w:val="0"/>
                <w:color w:val="000000"/>
                <w:kern w:val="0"/>
                <w:sz w:val="21"/>
                <w:szCs w:val="21"/>
                <w:u w:val="none"/>
                <w:lang w:val="en-US" w:eastAsia="zh-CN" w:bidi="ar"/>
              </w:rPr>
              <w:t xml:space="preserve">  </w:t>
            </w:r>
            <w:r>
              <w:rPr>
                <w:rFonts w:hint="default" w:ascii="Times New Roman" w:hAnsi="Times New Roman" w:eastAsia="宋体" w:cs="Times New Roman"/>
                <w:i w:val="0"/>
                <w:color w:val="000000"/>
                <w:kern w:val="0"/>
                <w:sz w:val="21"/>
                <w:szCs w:val="21"/>
                <w:u w:val="none"/>
                <w:lang w:val="en-US" w:eastAsia="zh-CN" w:bidi="ar"/>
              </w:rPr>
              <w:t>茹</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105" w:leftChars="50" w:right="105" w:rightChars="5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工业</w:t>
            </w:r>
          </w:p>
        </w:tc>
      </w:tr>
      <w:tr>
        <w:tblPrEx>
          <w:shd w:val="clear" w:color="auto" w:fill="auto"/>
          <w:tblCellMar>
            <w:top w:w="0" w:type="dxa"/>
            <w:left w:w="0" w:type="dxa"/>
            <w:bottom w:w="0" w:type="dxa"/>
            <w:right w:w="0" w:type="dxa"/>
          </w:tblCellMar>
        </w:tblPrEx>
        <w:trPr>
          <w:trHeight w:val="567" w:hRule="exac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9</w:t>
            </w:r>
          </w:p>
        </w:tc>
        <w:tc>
          <w:tcPr>
            <w:tcW w:w="1147" w:type="dxa"/>
            <w:tcBorders>
              <w:top w:val="single" w:color="000000" w:sz="4" w:space="0"/>
              <w:left w:val="single" w:color="000000" w:sz="4" w:space="0"/>
              <w:bottom w:val="single" w:color="000000" w:sz="4" w:space="0"/>
              <w:right w:val="nil"/>
            </w:tcBorders>
            <w:shd w:val="clear" w:color="auto" w:fill="auto"/>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105" w:leftChars="50" w:right="105" w:rightChars="5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22gya09</w:t>
            </w:r>
          </w:p>
        </w:tc>
        <w:tc>
          <w:tcPr>
            <w:tcW w:w="5368"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105" w:leftChars="50" w:right="105" w:rightChars="5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高速缝纫机用硬质自润滑涂层的开发及应用研究</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105" w:leftChars="50" w:right="105" w:rightChars="5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市本级</w:t>
            </w:r>
          </w:p>
        </w:tc>
        <w:tc>
          <w:tcPr>
            <w:tcW w:w="2618"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105" w:leftChars="50" w:right="105" w:rightChars="5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台州学院</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105" w:leftChars="50" w:right="105" w:rightChars="5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张</w:t>
            </w:r>
            <w:r>
              <w:rPr>
                <w:rFonts w:hint="eastAsia" w:cs="Times New Roman"/>
                <w:i w:val="0"/>
                <w:color w:val="000000"/>
                <w:kern w:val="0"/>
                <w:sz w:val="21"/>
                <w:szCs w:val="21"/>
                <w:u w:val="none"/>
                <w:lang w:val="en-US" w:eastAsia="zh-CN" w:bidi="ar"/>
              </w:rPr>
              <w:t xml:space="preserve">  </w:t>
            </w:r>
            <w:r>
              <w:rPr>
                <w:rFonts w:hint="default" w:ascii="Times New Roman" w:hAnsi="Times New Roman" w:eastAsia="宋体" w:cs="Times New Roman"/>
                <w:i w:val="0"/>
                <w:color w:val="000000"/>
                <w:kern w:val="0"/>
                <w:sz w:val="21"/>
                <w:szCs w:val="21"/>
                <w:u w:val="none"/>
                <w:lang w:val="en-US" w:eastAsia="zh-CN" w:bidi="ar"/>
              </w:rPr>
              <w:t>平</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105" w:leftChars="50" w:right="105" w:rightChars="5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工业</w:t>
            </w:r>
          </w:p>
        </w:tc>
      </w:tr>
      <w:tr>
        <w:tblPrEx>
          <w:shd w:val="clear" w:color="auto" w:fill="auto"/>
          <w:tblCellMar>
            <w:top w:w="0" w:type="dxa"/>
            <w:left w:w="0" w:type="dxa"/>
            <w:bottom w:w="0" w:type="dxa"/>
            <w:right w:w="0" w:type="dxa"/>
          </w:tblCellMar>
        </w:tblPrEx>
        <w:trPr>
          <w:trHeight w:val="567" w:hRule="exac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w:t>
            </w:r>
          </w:p>
        </w:tc>
        <w:tc>
          <w:tcPr>
            <w:tcW w:w="1147" w:type="dxa"/>
            <w:tcBorders>
              <w:top w:val="single" w:color="000000" w:sz="4" w:space="0"/>
              <w:left w:val="single" w:color="000000" w:sz="4" w:space="0"/>
              <w:bottom w:val="single" w:color="000000" w:sz="4" w:space="0"/>
              <w:right w:val="nil"/>
            </w:tcBorders>
            <w:shd w:val="clear" w:color="auto" w:fill="auto"/>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105" w:leftChars="50" w:right="105" w:rightChars="5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22gya10</w:t>
            </w:r>
          </w:p>
        </w:tc>
        <w:tc>
          <w:tcPr>
            <w:tcW w:w="5368"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105" w:leftChars="50" w:right="105" w:rightChars="5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托法替尼关键中间体的工艺开发</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105" w:leftChars="50" w:right="105" w:rightChars="5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市本级</w:t>
            </w:r>
          </w:p>
        </w:tc>
        <w:tc>
          <w:tcPr>
            <w:tcW w:w="2618"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105" w:leftChars="50" w:right="105" w:rightChars="5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台州职业技术学院</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105" w:leftChars="50" w:right="105" w:rightChars="5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叶海伟</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105" w:leftChars="50" w:right="105" w:rightChars="5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工业</w:t>
            </w:r>
          </w:p>
        </w:tc>
      </w:tr>
      <w:tr>
        <w:tblPrEx>
          <w:shd w:val="clear" w:color="auto" w:fill="auto"/>
          <w:tblCellMar>
            <w:top w:w="0" w:type="dxa"/>
            <w:left w:w="0" w:type="dxa"/>
            <w:bottom w:w="0" w:type="dxa"/>
            <w:right w:w="0" w:type="dxa"/>
          </w:tblCellMar>
        </w:tblPrEx>
        <w:trPr>
          <w:trHeight w:val="567" w:hRule="exac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11</w:t>
            </w:r>
          </w:p>
        </w:tc>
        <w:tc>
          <w:tcPr>
            <w:tcW w:w="1147" w:type="dxa"/>
            <w:tcBorders>
              <w:top w:val="single" w:color="000000" w:sz="4" w:space="0"/>
              <w:left w:val="single" w:color="000000" w:sz="4" w:space="0"/>
              <w:bottom w:val="single" w:color="000000" w:sz="4" w:space="0"/>
              <w:right w:val="nil"/>
            </w:tcBorders>
            <w:shd w:val="clear" w:color="auto" w:fill="auto"/>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105" w:leftChars="50" w:right="105" w:rightChars="5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22gya11</w:t>
            </w:r>
          </w:p>
        </w:tc>
        <w:tc>
          <w:tcPr>
            <w:tcW w:w="5368"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105" w:leftChars="50" w:right="105" w:rightChars="5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基于Micro-PIV的超精密抛光流场检测技术研究</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105" w:leftChars="50" w:right="105" w:rightChars="5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市本级</w:t>
            </w:r>
          </w:p>
        </w:tc>
        <w:tc>
          <w:tcPr>
            <w:tcW w:w="2618"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105" w:leftChars="50" w:right="105" w:rightChars="5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台州职业技术学院</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105" w:leftChars="50" w:right="105" w:rightChars="5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谢</w:t>
            </w:r>
            <w:r>
              <w:rPr>
                <w:rFonts w:hint="eastAsia" w:cs="Times New Roman"/>
                <w:i w:val="0"/>
                <w:color w:val="000000"/>
                <w:kern w:val="0"/>
                <w:sz w:val="21"/>
                <w:szCs w:val="21"/>
                <w:u w:val="none"/>
                <w:lang w:val="en-US" w:eastAsia="zh-CN" w:bidi="ar"/>
              </w:rPr>
              <w:t xml:space="preserve">  </w:t>
            </w:r>
            <w:r>
              <w:rPr>
                <w:rFonts w:hint="default" w:ascii="Times New Roman" w:hAnsi="Times New Roman" w:eastAsia="宋体" w:cs="Times New Roman"/>
                <w:i w:val="0"/>
                <w:color w:val="000000"/>
                <w:kern w:val="0"/>
                <w:sz w:val="21"/>
                <w:szCs w:val="21"/>
                <w:u w:val="none"/>
                <w:lang w:val="en-US" w:eastAsia="zh-CN" w:bidi="ar"/>
              </w:rPr>
              <w:t>重</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105" w:leftChars="50" w:right="105" w:rightChars="5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工业</w:t>
            </w:r>
          </w:p>
        </w:tc>
      </w:tr>
      <w:tr>
        <w:tblPrEx>
          <w:shd w:val="clear" w:color="auto" w:fill="auto"/>
          <w:tblCellMar>
            <w:top w:w="0" w:type="dxa"/>
            <w:left w:w="0" w:type="dxa"/>
            <w:bottom w:w="0" w:type="dxa"/>
            <w:right w:w="0" w:type="dxa"/>
          </w:tblCellMar>
        </w:tblPrEx>
        <w:trPr>
          <w:trHeight w:val="567" w:hRule="exac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12</w:t>
            </w:r>
          </w:p>
        </w:tc>
        <w:tc>
          <w:tcPr>
            <w:tcW w:w="1147" w:type="dxa"/>
            <w:tcBorders>
              <w:top w:val="single" w:color="000000" w:sz="4" w:space="0"/>
              <w:left w:val="single" w:color="000000" w:sz="4" w:space="0"/>
              <w:bottom w:val="single" w:color="000000" w:sz="4" w:space="0"/>
              <w:right w:val="nil"/>
            </w:tcBorders>
            <w:shd w:val="clear" w:color="auto" w:fill="auto"/>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105" w:leftChars="50" w:right="105" w:rightChars="5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22gya12</w:t>
            </w:r>
          </w:p>
        </w:tc>
        <w:tc>
          <w:tcPr>
            <w:tcW w:w="5368"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105" w:leftChars="50" w:right="105" w:rightChars="5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高效节能耙式螺带真空干燥机关键技术研究与应用</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105" w:leftChars="50" w:right="105" w:rightChars="5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市本级</w:t>
            </w:r>
          </w:p>
        </w:tc>
        <w:tc>
          <w:tcPr>
            <w:tcW w:w="2618"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105" w:leftChars="50" w:right="105" w:rightChars="5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台州职业技术学院</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105" w:leftChars="50" w:right="105" w:rightChars="5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林海波</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105" w:leftChars="50" w:right="105" w:rightChars="5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工业</w:t>
            </w:r>
          </w:p>
        </w:tc>
      </w:tr>
      <w:tr>
        <w:tblPrEx>
          <w:shd w:val="clear" w:color="auto" w:fill="auto"/>
          <w:tblCellMar>
            <w:top w:w="0" w:type="dxa"/>
            <w:left w:w="0" w:type="dxa"/>
            <w:bottom w:w="0" w:type="dxa"/>
            <w:right w:w="0" w:type="dxa"/>
          </w:tblCellMar>
        </w:tblPrEx>
        <w:trPr>
          <w:trHeight w:val="567" w:hRule="exac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13</w:t>
            </w:r>
          </w:p>
        </w:tc>
        <w:tc>
          <w:tcPr>
            <w:tcW w:w="1147" w:type="dxa"/>
            <w:tcBorders>
              <w:top w:val="single" w:color="000000" w:sz="4" w:space="0"/>
              <w:left w:val="single" w:color="000000" w:sz="4" w:space="0"/>
              <w:bottom w:val="single" w:color="000000" w:sz="4" w:space="0"/>
              <w:right w:val="nil"/>
            </w:tcBorders>
            <w:shd w:val="clear" w:color="auto" w:fill="auto"/>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105" w:leftChars="50" w:right="105" w:rightChars="5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22gya13</w:t>
            </w:r>
          </w:p>
        </w:tc>
        <w:tc>
          <w:tcPr>
            <w:tcW w:w="5368"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105" w:leftChars="50" w:right="105" w:rightChars="5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基于红外成像技术的电路板故障通用化诊断设备关键技术研究</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105" w:leftChars="50" w:right="105" w:rightChars="5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市本级</w:t>
            </w:r>
          </w:p>
        </w:tc>
        <w:tc>
          <w:tcPr>
            <w:tcW w:w="2618"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105" w:leftChars="50" w:right="105" w:rightChars="5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台州职业技术学院</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105" w:leftChars="50" w:right="105" w:rightChars="5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应再恩</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105" w:leftChars="50" w:right="105" w:rightChars="5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工业</w:t>
            </w:r>
          </w:p>
        </w:tc>
      </w:tr>
      <w:tr>
        <w:tblPrEx>
          <w:shd w:val="clear" w:color="auto" w:fill="auto"/>
          <w:tblCellMar>
            <w:top w:w="0" w:type="dxa"/>
            <w:left w:w="0" w:type="dxa"/>
            <w:bottom w:w="0" w:type="dxa"/>
            <w:right w:w="0" w:type="dxa"/>
          </w:tblCellMar>
        </w:tblPrEx>
        <w:trPr>
          <w:trHeight w:val="567" w:hRule="exac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14</w:t>
            </w:r>
          </w:p>
        </w:tc>
        <w:tc>
          <w:tcPr>
            <w:tcW w:w="1147" w:type="dxa"/>
            <w:tcBorders>
              <w:top w:val="single" w:color="000000" w:sz="4" w:space="0"/>
              <w:left w:val="single" w:color="000000" w:sz="4" w:space="0"/>
              <w:bottom w:val="single" w:color="000000" w:sz="4" w:space="0"/>
              <w:right w:val="nil"/>
            </w:tcBorders>
            <w:shd w:val="clear" w:color="auto" w:fill="auto"/>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105" w:leftChars="50" w:right="105" w:rightChars="5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22gya14</w:t>
            </w:r>
          </w:p>
        </w:tc>
        <w:tc>
          <w:tcPr>
            <w:tcW w:w="5368"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105" w:leftChars="50" w:right="105" w:rightChars="5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丙硫菌唑关键中间体1-氯-1-氯乙酰基环丙烷的合成工艺研究</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105" w:leftChars="50" w:right="105" w:rightChars="5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市本级</w:t>
            </w:r>
          </w:p>
        </w:tc>
        <w:tc>
          <w:tcPr>
            <w:tcW w:w="2618"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105" w:leftChars="50" w:right="105" w:rightChars="5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台州职业技术学院</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105" w:leftChars="50" w:right="105" w:rightChars="5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王</w:t>
            </w:r>
            <w:r>
              <w:rPr>
                <w:rFonts w:hint="eastAsia" w:cs="Times New Roman"/>
                <w:i w:val="0"/>
                <w:color w:val="000000"/>
                <w:kern w:val="0"/>
                <w:sz w:val="21"/>
                <w:szCs w:val="21"/>
                <w:u w:val="none"/>
                <w:lang w:val="en-US" w:eastAsia="zh-CN" w:bidi="ar"/>
              </w:rPr>
              <w:t xml:space="preserve">  </w:t>
            </w:r>
            <w:r>
              <w:rPr>
                <w:rFonts w:hint="default" w:ascii="Times New Roman" w:hAnsi="Times New Roman" w:eastAsia="宋体" w:cs="Times New Roman"/>
                <w:i w:val="0"/>
                <w:color w:val="000000"/>
                <w:kern w:val="0"/>
                <w:sz w:val="21"/>
                <w:szCs w:val="21"/>
                <w:u w:val="none"/>
                <w:lang w:val="en-US" w:eastAsia="zh-CN" w:bidi="ar"/>
              </w:rPr>
              <w:t>剑</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105" w:leftChars="50" w:right="105" w:rightChars="5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工业</w:t>
            </w:r>
          </w:p>
        </w:tc>
      </w:tr>
      <w:tr>
        <w:tblPrEx>
          <w:shd w:val="clear" w:color="auto" w:fill="auto"/>
          <w:tblCellMar>
            <w:top w:w="0" w:type="dxa"/>
            <w:left w:w="0" w:type="dxa"/>
            <w:bottom w:w="0" w:type="dxa"/>
            <w:right w:w="0" w:type="dxa"/>
          </w:tblCellMar>
        </w:tblPrEx>
        <w:trPr>
          <w:trHeight w:val="567" w:hRule="exac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w:t>
            </w:r>
          </w:p>
        </w:tc>
        <w:tc>
          <w:tcPr>
            <w:tcW w:w="1147" w:type="dxa"/>
            <w:tcBorders>
              <w:top w:val="single" w:color="000000" w:sz="4" w:space="0"/>
              <w:left w:val="single" w:color="000000" w:sz="4" w:space="0"/>
              <w:bottom w:val="single" w:color="000000" w:sz="4" w:space="0"/>
              <w:right w:val="nil"/>
            </w:tcBorders>
            <w:shd w:val="clear" w:color="auto" w:fill="auto"/>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105" w:leftChars="50" w:right="105" w:rightChars="5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22gya15</w:t>
            </w:r>
          </w:p>
        </w:tc>
        <w:tc>
          <w:tcPr>
            <w:tcW w:w="5368"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105" w:leftChars="50" w:right="105" w:rightChars="5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汽车仪表板骨架微孔发泡注塑技术研究</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105" w:leftChars="50" w:right="105" w:rightChars="5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市本级</w:t>
            </w:r>
          </w:p>
        </w:tc>
        <w:tc>
          <w:tcPr>
            <w:tcW w:w="2618"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105" w:leftChars="50" w:right="105" w:rightChars="5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台州科技职业学院</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105" w:leftChars="50" w:right="105" w:rightChars="5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任建平</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105" w:leftChars="50" w:right="105" w:rightChars="5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工业</w:t>
            </w:r>
          </w:p>
        </w:tc>
      </w:tr>
      <w:tr>
        <w:tblPrEx>
          <w:shd w:val="clear" w:color="auto" w:fill="auto"/>
          <w:tblCellMar>
            <w:top w:w="0" w:type="dxa"/>
            <w:left w:w="0" w:type="dxa"/>
            <w:bottom w:w="0" w:type="dxa"/>
            <w:right w:w="0" w:type="dxa"/>
          </w:tblCellMar>
        </w:tblPrEx>
        <w:trPr>
          <w:trHeight w:val="567" w:hRule="exac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16</w:t>
            </w:r>
          </w:p>
        </w:tc>
        <w:tc>
          <w:tcPr>
            <w:tcW w:w="1147" w:type="dxa"/>
            <w:tcBorders>
              <w:top w:val="single" w:color="000000" w:sz="4" w:space="0"/>
              <w:left w:val="single" w:color="000000" w:sz="4" w:space="0"/>
              <w:bottom w:val="single" w:color="000000" w:sz="4" w:space="0"/>
              <w:right w:val="nil"/>
            </w:tcBorders>
            <w:shd w:val="clear" w:color="auto" w:fill="auto"/>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105" w:leftChars="50" w:right="105" w:rightChars="5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22gya16</w:t>
            </w:r>
          </w:p>
        </w:tc>
        <w:tc>
          <w:tcPr>
            <w:tcW w:w="5368"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105" w:leftChars="50" w:right="105" w:rightChars="5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基于AI目标检测技术及多目标跟踪技术的动态视觉智能柜的研发</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105" w:leftChars="50" w:right="105" w:rightChars="5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市本级</w:t>
            </w:r>
          </w:p>
        </w:tc>
        <w:tc>
          <w:tcPr>
            <w:tcW w:w="2618"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105" w:leftChars="50" w:right="105" w:rightChars="5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台州科技职业学院</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105" w:leftChars="50" w:right="105" w:rightChars="5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林晨宽</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105" w:leftChars="50" w:right="105" w:rightChars="5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工业</w:t>
            </w:r>
          </w:p>
        </w:tc>
      </w:tr>
      <w:tr>
        <w:tblPrEx>
          <w:shd w:val="clear" w:color="auto" w:fill="auto"/>
          <w:tblCellMar>
            <w:top w:w="0" w:type="dxa"/>
            <w:left w:w="0" w:type="dxa"/>
            <w:bottom w:w="0" w:type="dxa"/>
            <w:right w:w="0" w:type="dxa"/>
          </w:tblCellMar>
        </w:tblPrEx>
        <w:trPr>
          <w:trHeight w:val="567" w:hRule="exac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17</w:t>
            </w:r>
          </w:p>
        </w:tc>
        <w:tc>
          <w:tcPr>
            <w:tcW w:w="1147" w:type="dxa"/>
            <w:tcBorders>
              <w:top w:val="single" w:color="000000" w:sz="4" w:space="0"/>
              <w:left w:val="single" w:color="000000" w:sz="4" w:space="0"/>
              <w:bottom w:val="single" w:color="000000" w:sz="4" w:space="0"/>
              <w:right w:val="nil"/>
            </w:tcBorders>
            <w:shd w:val="clear" w:color="auto" w:fill="auto"/>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105" w:leftChars="50" w:right="105" w:rightChars="5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22gya17</w:t>
            </w:r>
          </w:p>
        </w:tc>
        <w:tc>
          <w:tcPr>
            <w:tcW w:w="5368"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105" w:leftChars="50" w:right="105" w:rightChars="5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基于蓝牙5.1的全场景室内定位及导航算法研究</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105" w:leftChars="50" w:right="105" w:rightChars="5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市本级</w:t>
            </w:r>
          </w:p>
        </w:tc>
        <w:tc>
          <w:tcPr>
            <w:tcW w:w="2618"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105" w:leftChars="50" w:right="105" w:rightChars="5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浙江大学台州研究院</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105" w:leftChars="50" w:right="105" w:rightChars="5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杨扬戬</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105" w:leftChars="50" w:right="105" w:rightChars="5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工业</w:t>
            </w:r>
          </w:p>
        </w:tc>
      </w:tr>
      <w:tr>
        <w:tblPrEx>
          <w:shd w:val="clear" w:color="auto" w:fill="auto"/>
          <w:tblCellMar>
            <w:top w:w="0" w:type="dxa"/>
            <w:left w:w="0" w:type="dxa"/>
            <w:bottom w:w="0" w:type="dxa"/>
            <w:right w:w="0" w:type="dxa"/>
          </w:tblCellMar>
        </w:tblPrEx>
        <w:trPr>
          <w:trHeight w:val="567" w:hRule="exac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18</w:t>
            </w:r>
          </w:p>
        </w:tc>
        <w:tc>
          <w:tcPr>
            <w:tcW w:w="1147" w:type="dxa"/>
            <w:tcBorders>
              <w:top w:val="single" w:color="000000" w:sz="4" w:space="0"/>
              <w:left w:val="single" w:color="000000" w:sz="4" w:space="0"/>
              <w:bottom w:val="single" w:color="000000" w:sz="4" w:space="0"/>
              <w:right w:val="nil"/>
            </w:tcBorders>
            <w:shd w:val="clear" w:color="auto" w:fill="auto"/>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105" w:leftChars="50" w:right="105" w:rightChars="5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22gya18</w:t>
            </w:r>
          </w:p>
        </w:tc>
        <w:tc>
          <w:tcPr>
            <w:tcW w:w="5368"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105" w:leftChars="50" w:right="105" w:rightChars="5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热塑性3D打印模具金属玻璃件研究</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105" w:leftChars="50" w:right="105" w:rightChars="5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市本级</w:t>
            </w:r>
          </w:p>
        </w:tc>
        <w:tc>
          <w:tcPr>
            <w:tcW w:w="2618"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105" w:leftChars="50" w:right="105" w:rightChars="5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浙江大学台州研究院</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105" w:leftChars="50" w:right="105" w:rightChars="5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陈英伟</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105" w:leftChars="50" w:right="105" w:rightChars="5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工业</w:t>
            </w:r>
          </w:p>
        </w:tc>
      </w:tr>
      <w:tr>
        <w:tblPrEx>
          <w:shd w:val="clear" w:color="auto" w:fill="auto"/>
          <w:tblCellMar>
            <w:top w:w="0" w:type="dxa"/>
            <w:left w:w="0" w:type="dxa"/>
            <w:bottom w:w="0" w:type="dxa"/>
            <w:right w:w="0" w:type="dxa"/>
          </w:tblCellMar>
        </w:tblPrEx>
        <w:trPr>
          <w:trHeight w:val="567" w:hRule="exac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19</w:t>
            </w:r>
          </w:p>
        </w:tc>
        <w:tc>
          <w:tcPr>
            <w:tcW w:w="1147" w:type="dxa"/>
            <w:tcBorders>
              <w:top w:val="single" w:color="000000" w:sz="4" w:space="0"/>
              <w:left w:val="single" w:color="000000" w:sz="4" w:space="0"/>
              <w:bottom w:val="single" w:color="000000" w:sz="4" w:space="0"/>
              <w:right w:val="nil"/>
            </w:tcBorders>
            <w:shd w:val="clear" w:color="auto" w:fill="auto"/>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105" w:leftChars="50" w:right="105" w:rightChars="5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22gya19</w:t>
            </w:r>
          </w:p>
        </w:tc>
        <w:tc>
          <w:tcPr>
            <w:tcW w:w="5368"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105" w:leftChars="50" w:right="105" w:rightChars="5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高强度可降解聚酯弹性体的制备和性能研究</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105" w:leftChars="50" w:right="105" w:rightChars="5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市本级</w:t>
            </w:r>
          </w:p>
        </w:tc>
        <w:tc>
          <w:tcPr>
            <w:tcW w:w="2618"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105" w:leftChars="50" w:right="105" w:rightChars="5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浙江大学台州研究院</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105" w:leftChars="50" w:right="105" w:rightChars="5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唐黎盛</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105" w:leftChars="50" w:right="105" w:rightChars="5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工业</w:t>
            </w:r>
          </w:p>
        </w:tc>
      </w:tr>
      <w:tr>
        <w:tblPrEx>
          <w:shd w:val="clear" w:color="auto" w:fill="auto"/>
          <w:tblCellMar>
            <w:top w:w="0" w:type="dxa"/>
            <w:left w:w="0" w:type="dxa"/>
            <w:bottom w:w="0" w:type="dxa"/>
            <w:right w:w="0" w:type="dxa"/>
          </w:tblCellMar>
        </w:tblPrEx>
        <w:trPr>
          <w:trHeight w:val="624" w:hRule="exac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w:t>
            </w:r>
          </w:p>
        </w:tc>
        <w:tc>
          <w:tcPr>
            <w:tcW w:w="1147" w:type="dxa"/>
            <w:tcBorders>
              <w:top w:val="single" w:color="000000" w:sz="4" w:space="0"/>
              <w:left w:val="single" w:color="000000" w:sz="4" w:space="0"/>
              <w:bottom w:val="single" w:color="000000" w:sz="4" w:space="0"/>
              <w:right w:val="nil"/>
            </w:tcBorders>
            <w:shd w:val="clear" w:color="auto" w:fill="auto"/>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105" w:leftChars="50" w:right="105" w:rightChars="5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22gya20</w:t>
            </w:r>
          </w:p>
        </w:tc>
        <w:tc>
          <w:tcPr>
            <w:tcW w:w="5368"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105" w:leftChars="50" w:right="105" w:rightChars="5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基于多元金属氮化物的纳米增强先进复合涂层制备及在刀具上的应用研究</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105" w:leftChars="50" w:right="105" w:rightChars="5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市本级</w:t>
            </w:r>
          </w:p>
        </w:tc>
        <w:tc>
          <w:tcPr>
            <w:tcW w:w="2618"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105" w:leftChars="50" w:right="105" w:rightChars="5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浙江清华长三角研究院台州创新中心</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105" w:leftChars="50" w:right="105" w:rightChars="5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赵容兵</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105" w:leftChars="50" w:right="105" w:rightChars="5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工业</w:t>
            </w:r>
          </w:p>
        </w:tc>
      </w:tr>
      <w:tr>
        <w:tblPrEx>
          <w:shd w:val="clear" w:color="auto" w:fill="auto"/>
          <w:tblCellMar>
            <w:top w:w="0" w:type="dxa"/>
            <w:left w:w="0" w:type="dxa"/>
            <w:bottom w:w="0" w:type="dxa"/>
            <w:right w:w="0" w:type="dxa"/>
          </w:tblCellMar>
        </w:tblPrEx>
        <w:trPr>
          <w:trHeight w:val="624" w:hRule="exac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21</w:t>
            </w:r>
          </w:p>
        </w:tc>
        <w:tc>
          <w:tcPr>
            <w:tcW w:w="1147" w:type="dxa"/>
            <w:tcBorders>
              <w:top w:val="single" w:color="000000" w:sz="4" w:space="0"/>
              <w:left w:val="single" w:color="000000" w:sz="4" w:space="0"/>
              <w:bottom w:val="single" w:color="000000" w:sz="4" w:space="0"/>
              <w:right w:val="nil"/>
            </w:tcBorders>
            <w:shd w:val="clear" w:color="auto" w:fill="auto"/>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105" w:leftChars="50" w:right="105" w:rightChars="5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22gya21</w:t>
            </w:r>
          </w:p>
        </w:tc>
        <w:tc>
          <w:tcPr>
            <w:tcW w:w="5368"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105" w:leftChars="50" w:right="105" w:rightChars="5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Halbach阵列永磁激励故障自防护磁流变安全离合器传力机理及控制方法研究</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105" w:leftChars="50" w:right="105" w:rightChars="5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市本级</w:t>
            </w:r>
          </w:p>
        </w:tc>
        <w:tc>
          <w:tcPr>
            <w:tcW w:w="2618"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105" w:leftChars="50" w:right="105" w:rightChars="5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浙江工业大学台州研究院</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105" w:leftChars="50" w:right="105" w:rightChars="5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张</w:t>
            </w:r>
            <w:r>
              <w:rPr>
                <w:rFonts w:hint="eastAsia" w:cs="Times New Roman"/>
                <w:i w:val="0"/>
                <w:color w:val="000000"/>
                <w:kern w:val="0"/>
                <w:sz w:val="21"/>
                <w:szCs w:val="21"/>
                <w:u w:val="none"/>
                <w:lang w:val="en-US" w:eastAsia="zh-CN" w:bidi="ar"/>
              </w:rPr>
              <w:t xml:space="preserve">  </w:t>
            </w:r>
            <w:r>
              <w:rPr>
                <w:rFonts w:hint="default" w:ascii="Times New Roman" w:hAnsi="Times New Roman" w:eastAsia="宋体" w:cs="Times New Roman"/>
                <w:i w:val="0"/>
                <w:color w:val="000000"/>
                <w:kern w:val="0"/>
                <w:sz w:val="21"/>
                <w:szCs w:val="21"/>
                <w:u w:val="none"/>
                <w:lang w:val="en-US" w:eastAsia="zh-CN" w:bidi="ar"/>
              </w:rPr>
              <w:t>广</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105" w:leftChars="50" w:right="105" w:rightChars="5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工业</w:t>
            </w:r>
          </w:p>
        </w:tc>
      </w:tr>
      <w:tr>
        <w:tblPrEx>
          <w:shd w:val="clear" w:color="auto" w:fill="auto"/>
          <w:tblCellMar>
            <w:top w:w="0" w:type="dxa"/>
            <w:left w:w="0" w:type="dxa"/>
            <w:bottom w:w="0" w:type="dxa"/>
            <w:right w:w="0" w:type="dxa"/>
          </w:tblCellMar>
        </w:tblPrEx>
        <w:trPr>
          <w:trHeight w:val="567" w:hRule="exac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22</w:t>
            </w:r>
          </w:p>
        </w:tc>
        <w:tc>
          <w:tcPr>
            <w:tcW w:w="1147" w:type="dxa"/>
            <w:tcBorders>
              <w:top w:val="single" w:color="000000" w:sz="4" w:space="0"/>
              <w:left w:val="single" w:color="000000" w:sz="4" w:space="0"/>
              <w:bottom w:val="single" w:color="000000" w:sz="4" w:space="0"/>
              <w:right w:val="nil"/>
            </w:tcBorders>
            <w:shd w:val="clear" w:color="auto" w:fill="auto"/>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105" w:leftChars="50" w:right="105" w:rightChars="5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22gya22</w:t>
            </w:r>
          </w:p>
        </w:tc>
        <w:tc>
          <w:tcPr>
            <w:tcW w:w="5368"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105" w:leftChars="50" w:right="105" w:rightChars="5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精密非接触式电机动态性能参数测试分析系统开发</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105" w:leftChars="50" w:right="105" w:rightChars="5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市本级</w:t>
            </w:r>
          </w:p>
        </w:tc>
        <w:tc>
          <w:tcPr>
            <w:tcW w:w="2618"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105" w:leftChars="50" w:right="105" w:rightChars="5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台州市产品质量安全检测研究院</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105" w:leftChars="50" w:right="105" w:rightChars="5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翁晓伟</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105" w:leftChars="50" w:right="105" w:rightChars="5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工业</w:t>
            </w:r>
          </w:p>
        </w:tc>
      </w:tr>
      <w:tr>
        <w:tblPrEx>
          <w:shd w:val="clear" w:color="auto" w:fill="auto"/>
          <w:tblCellMar>
            <w:top w:w="0" w:type="dxa"/>
            <w:left w:w="0" w:type="dxa"/>
            <w:bottom w:w="0" w:type="dxa"/>
            <w:right w:w="0" w:type="dxa"/>
          </w:tblCellMar>
        </w:tblPrEx>
        <w:trPr>
          <w:trHeight w:val="567" w:hRule="exac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23</w:t>
            </w:r>
          </w:p>
        </w:tc>
        <w:tc>
          <w:tcPr>
            <w:tcW w:w="1147" w:type="dxa"/>
            <w:tcBorders>
              <w:top w:val="single" w:color="000000" w:sz="4" w:space="0"/>
              <w:left w:val="single" w:color="000000" w:sz="4" w:space="0"/>
              <w:bottom w:val="single" w:color="000000" w:sz="4" w:space="0"/>
              <w:right w:val="nil"/>
            </w:tcBorders>
            <w:shd w:val="clear" w:color="auto" w:fill="auto"/>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105" w:leftChars="50" w:right="105" w:rightChars="5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22gya23</w:t>
            </w:r>
          </w:p>
        </w:tc>
        <w:tc>
          <w:tcPr>
            <w:tcW w:w="5368"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105" w:leftChars="50" w:right="105" w:rightChars="5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专业救援设备核心零部件曲轴技术的国产化研究</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105" w:leftChars="50" w:right="105" w:rightChars="5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市本级</w:t>
            </w:r>
          </w:p>
        </w:tc>
        <w:tc>
          <w:tcPr>
            <w:tcW w:w="2618"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105" w:leftChars="50" w:right="105" w:rightChars="5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台州市计量技术研究院</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105" w:leftChars="50" w:right="105" w:rightChars="5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徐</w:t>
            </w:r>
            <w:r>
              <w:rPr>
                <w:rFonts w:hint="eastAsia" w:cs="Times New Roman"/>
                <w:i w:val="0"/>
                <w:color w:val="000000"/>
                <w:kern w:val="0"/>
                <w:sz w:val="21"/>
                <w:szCs w:val="21"/>
                <w:u w:val="none"/>
                <w:lang w:val="en-US" w:eastAsia="zh-CN" w:bidi="ar"/>
              </w:rPr>
              <w:t xml:space="preserve">  </w:t>
            </w:r>
            <w:r>
              <w:rPr>
                <w:rFonts w:hint="default" w:ascii="Times New Roman" w:hAnsi="Times New Roman" w:eastAsia="宋体" w:cs="Times New Roman"/>
                <w:i w:val="0"/>
                <w:color w:val="000000"/>
                <w:kern w:val="0"/>
                <w:sz w:val="21"/>
                <w:szCs w:val="21"/>
                <w:u w:val="none"/>
                <w:lang w:val="en-US" w:eastAsia="zh-CN" w:bidi="ar"/>
              </w:rPr>
              <w:t>欣</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105" w:leftChars="50" w:right="105" w:rightChars="5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工业</w:t>
            </w:r>
          </w:p>
        </w:tc>
      </w:tr>
    </w:tbl>
    <w:p>
      <w:pPr>
        <w:pBdr>
          <w:top w:val="single" w:color="auto" w:sz="4" w:space="1"/>
          <w:bottom w:val="single" w:color="auto" w:sz="4" w:space="1"/>
        </w:pBdr>
        <w:tabs>
          <w:tab w:val="left" w:pos="7569"/>
        </w:tabs>
        <w:rPr>
          <w:rFonts w:hint="default" w:ascii="Times New Roman" w:hAnsi="Times New Roman" w:eastAsia="仿宋_GB2312" w:cs="Times New Roman"/>
          <w:sz w:val="32"/>
          <w:szCs w:val="32"/>
          <w:lang w:val="en"/>
        </w:rPr>
      </w:pPr>
    </w:p>
    <w:sectPr>
      <w:headerReference r:id="rId3" w:type="default"/>
      <w:footerReference r:id="rId4" w:type="default"/>
      <w:footerReference r:id="rId5" w:type="even"/>
      <w:pgSz w:w="16838" w:h="11906" w:orient="landscape"/>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CC"/>
    <w:family w:val="roma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_GB2312">
    <w:altName w:val="方正楷体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sz w:val="28"/>
        <w:szCs w:val="28"/>
      </w:rPr>
    </w:pPr>
    <w:r>
      <w:rPr>
        <w:rFonts w:hint="eastAsia"/>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rPr>
      <w:t>14</w:t>
    </w:r>
    <w:r>
      <w:rPr>
        <w:rFonts w:ascii="宋体" w:hAnsi="宋体"/>
        <w:sz w:val="28"/>
        <w:szCs w:val="28"/>
      </w:rPr>
      <w:fldChar w:fldCharType="end"/>
    </w:r>
    <w:r>
      <w:rPr>
        <w:rFonts w:hint="eastAsia"/>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doNotTrackMoves/>
  <w:documentProtection w:enforcement="0"/>
  <w:defaultTabStop w:val="420"/>
  <w:evenAndOddHeaders w:val="true"/>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M5ZDU3M2IxNmNjNmEwM2JlNGYxZjY4ZTM4MmU3ZGEifQ=="/>
  </w:docVars>
  <w:rsids>
    <w:rsidRoot w:val="009523FC"/>
    <w:rsid w:val="009523FC"/>
    <w:rsid w:val="00A23C38"/>
    <w:rsid w:val="00B5410B"/>
    <w:rsid w:val="00F60565"/>
    <w:rsid w:val="05CF5643"/>
    <w:rsid w:val="0D024FDF"/>
    <w:rsid w:val="0E302745"/>
    <w:rsid w:val="130F2C0B"/>
    <w:rsid w:val="324E7B3B"/>
    <w:rsid w:val="33AF8275"/>
    <w:rsid w:val="356B3B65"/>
    <w:rsid w:val="38016F0C"/>
    <w:rsid w:val="399A5528"/>
    <w:rsid w:val="3FE93C38"/>
    <w:rsid w:val="407B2BD3"/>
    <w:rsid w:val="42066721"/>
    <w:rsid w:val="42C363E7"/>
    <w:rsid w:val="45D42F48"/>
    <w:rsid w:val="4753082C"/>
    <w:rsid w:val="47B971BB"/>
    <w:rsid w:val="50FE2117"/>
    <w:rsid w:val="52B12C32"/>
    <w:rsid w:val="55634F9C"/>
    <w:rsid w:val="559B25E3"/>
    <w:rsid w:val="584D395F"/>
    <w:rsid w:val="58672191"/>
    <w:rsid w:val="5AE99FDA"/>
    <w:rsid w:val="5D5E9933"/>
    <w:rsid w:val="5DF2116D"/>
    <w:rsid w:val="61D76EE6"/>
    <w:rsid w:val="62EE79D5"/>
    <w:rsid w:val="639E16B3"/>
    <w:rsid w:val="67623F85"/>
    <w:rsid w:val="704838E1"/>
    <w:rsid w:val="77DF26EC"/>
    <w:rsid w:val="787EA772"/>
    <w:rsid w:val="79EB2C22"/>
    <w:rsid w:val="7CE78ADB"/>
    <w:rsid w:val="7DDFD786"/>
    <w:rsid w:val="7EF7F865"/>
    <w:rsid w:val="7F5DAFB4"/>
    <w:rsid w:val="7FD39CDC"/>
    <w:rsid w:val="7FF347E3"/>
    <w:rsid w:val="7FF86D5E"/>
    <w:rsid w:val="A17F9701"/>
    <w:rsid w:val="B5DFDC00"/>
    <w:rsid w:val="CEFBBFFC"/>
    <w:rsid w:val="DEBA5EA7"/>
    <w:rsid w:val="DFBBEF91"/>
    <w:rsid w:val="DFD78279"/>
    <w:rsid w:val="EBACCD03"/>
    <w:rsid w:val="EDFF815A"/>
    <w:rsid w:val="F3BBF531"/>
    <w:rsid w:val="F897AD72"/>
    <w:rsid w:val="FBF59DED"/>
    <w:rsid w:val="FBFB427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qFormat/>
    <w:uiPriority w:val="0"/>
    <w:rPr>
      <w:rFonts w:ascii="Times New Roman" w:hAnsi="Times New Roman" w:eastAsia="宋体" w:cs="Times New Roman"/>
      <w:kern w:val="2"/>
      <w:sz w:val="21"/>
      <w:szCs w:val="24"/>
      <w:lang w:val="en-US" w:eastAsia="zh-CN" w:bidi="ar-SA"/>
    </w:rPr>
  </w:style>
  <w:style w:type="paragraph" w:styleId="3">
    <w:name w:val="footer"/>
    <w:basedOn w:val="1"/>
    <w:link w:val="7"/>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脚 Char"/>
    <w:basedOn w:val="6"/>
    <w:link w:val="3"/>
    <w:semiHidden/>
    <w:qFormat/>
    <w:uiPriority w:val="0"/>
    <w:rPr>
      <w:kern w:val="2"/>
      <w:sz w:val="18"/>
      <w:szCs w:val="18"/>
    </w:rPr>
  </w:style>
  <w:style w:type="character" w:customStyle="1" w:styleId="8">
    <w:name w:val="页眉 Char"/>
    <w:basedOn w:val="6"/>
    <w:link w:val="4"/>
    <w:semiHidden/>
    <w:qFormat/>
    <w:uiPriority w:val="0"/>
    <w:rPr>
      <w:kern w:val="2"/>
      <w:sz w:val="18"/>
      <w:szCs w:val="18"/>
    </w:rPr>
  </w:style>
  <w:style w:type="paragraph" w:customStyle="1" w:styleId="9">
    <w:name w:val="日期1"/>
    <w:basedOn w:val="1"/>
    <w:next w:val="1"/>
    <w:link w:val="15"/>
    <w:qFormat/>
    <w:uiPriority w:val="0"/>
    <w:pPr>
      <w:ind w:left="100" w:leftChars="2500"/>
    </w:pPr>
  </w:style>
  <w:style w:type="paragraph" w:customStyle="1" w:styleId="10">
    <w:name w:val="批注框文本 Char Char"/>
    <w:basedOn w:val="1"/>
    <w:qFormat/>
    <w:uiPriority w:val="0"/>
    <w:rPr>
      <w:sz w:val="18"/>
      <w:szCs w:val="18"/>
    </w:rPr>
  </w:style>
  <w:style w:type="paragraph" w:customStyle="1" w:styleId="11">
    <w:name w:val="HTML 地址1"/>
    <w:basedOn w:val="1"/>
    <w:qFormat/>
    <w:uiPriority w:val="0"/>
    <w:pPr>
      <w:widowControl/>
      <w:spacing w:before="100" w:beforeAutospacing="1" w:after="100" w:afterAutospacing="1"/>
      <w:jc w:val="left"/>
    </w:pPr>
    <w:rPr>
      <w:rFonts w:ascii="宋体" w:hAnsi="宋体" w:cs="宋体"/>
      <w:kern w:val="0"/>
      <w:sz w:val="24"/>
    </w:rPr>
  </w:style>
  <w:style w:type="paragraph" w:customStyle="1" w:styleId="12">
    <w:name w:val="样式1"/>
    <w:basedOn w:val="1"/>
    <w:qFormat/>
    <w:uiPriority w:val="0"/>
    <w:rPr>
      <w:rFonts w:ascii="仿宋_GB2312" w:eastAsia="仿宋_GB2312"/>
      <w:sz w:val="32"/>
      <w:szCs w:val="32"/>
    </w:rPr>
  </w:style>
  <w:style w:type="paragraph" w:customStyle="1" w:styleId="13">
    <w:name w:val="列出段落1"/>
    <w:basedOn w:val="1"/>
    <w:qFormat/>
    <w:uiPriority w:val="0"/>
    <w:pPr>
      <w:ind w:firstLine="420" w:firstLineChars="200"/>
    </w:pPr>
    <w:rPr>
      <w:rFonts w:ascii="Calibri" w:hAnsi="Calibri"/>
      <w:szCs w:val="22"/>
    </w:rPr>
  </w:style>
  <w:style w:type="character" w:customStyle="1" w:styleId="14">
    <w:name w:val="font11"/>
    <w:basedOn w:val="6"/>
    <w:qFormat/>
    <w:uiPriority w:val="0"/>
    <w:rPr>
      <w:rFonts w:hint="eastAsia" w:ascii="仿宋" w:hAnsi="仿宋" w:eastAsia="仿宋" w:cs="仿宋"/>
      <w:color w:val="000000"/>
      <w:sz w:val="24"/>
      <w:szCs w:val="24"/>
      <w:u w:val="none"/>
    </w:rPr>
  </w:style>
  <w:style w:type="character" w:customStyle="1" w:styleId="15">
    <w:name w:val="日期 Char Char"/>
    <w:basedOn w:val="6"/>
    <w:link w:val="9"/>
    <w:semiHidden/>
    <w:qFormat/>
    <w:uiPriority w:val="0"/>
    <w:rPr>
      <w:kern w:val="2"/>
      <w:sz w:val="21"/>
      <w:szCs w:val="24"/>
    </w:rPr>
  </w:style>
  <w:style w:type="character" w:customStyle="1" w:styleId="16">
    <w:name w:val="font01"/>
    <w:basedOn w:val="6"/>
    <w:qFormat/>
    <w:uiPriority w:val="0"/>
    <w:rPr>
      <w:rFonts w:hint="eastAsia" w:ascii="仿宋" w:hAnsi="仿宋" w:eastAsia="仿宋" w:cs="仿宋"/>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China</Company>
  <Pages>12</Pages>
  <Words>5336</Words>
  <Characters>7315</Characters>
  <Lines>111</Lines>
  <Paragraphs>31</Paragraphs>
  <TotalTime>1</TotalTime>
  <ScaleCrop>false</ScaleCrop>
  <LinksUpToDate>false</LinksUpToDate>
  <CharactersWithSpaces>7380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2019-08-30T00:41:00Z</dcterms:created>
  <dc:creator>User</dc:creator>
  <cp:lastModifiedBy>user</cp:lastModifiedBy>
  <cp:lastPrinted>2022-06-22T17:13:00Z</cp:lastPrinted>
  <dcterms:modified xsi:type="dcterms:W3CDTF">2022-07-19T15:02:54Z</dcterms:modified>
  <dc:title>Administrator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D1DE2EF7B6D3481A956E5E110435D7B0</vt:lpwstr>
  </property>
  <property fmtid="{D5CDD505-2E9C-101B-9397-08002B2CF9AE}" pid="4" name="woTemplateTypoMode" linkTarget="0">
    <vt:lpwstr>web</vt:lpwstr>
  </property>
  <property fmtid="{D5CDD505-2E9C-101B-9397-08002B2CF9AE}" pid="5" name="woTemplate" linkTarget="0">
    <vt:i4>1</vt:i4>
  </property>
</Properties>
</file>