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BA6EE6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7326278" cy="103552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90" w:rsidRDefault="009B0490">
      <w:pPr>
        <w:rPr>
          <w:rFonts w:ascii="Times New Roman"/>
          <w:sz w:val="20"/>
        </w:rPr>
        <w:sectPr w:rsidR="009B0490">
          <w:type w:val="continuous"/>
          <w:pgSz w:w="11900" w:h="16820"/>
          <w:pgMar w:top="0" w:right="0" w:bottom="0" w:left="0" w:header="720" w:footer="720" w:gutter="0"/>
          <w:cols w:space="720"/>
        </w:sectPr>
      </w:pPr>
    </w:p>
    <w:p w:rsidR="009B0490" w:rsidRDefault="00BA6EE6">
      <w:pPr>
        <w:spacing w:before="41" w:line="408" w:lineRule="exact"/>
        <w:ind w:left="207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附件：</w:t>
      </w:r>
    </w:p>
    <w:p w:rsidR="009B0490" w:rsidRDefault="00BA6EE6">
      <w:pPr>
        <w:pStyle w:val="a3"/>
        <w:spacing w:before="159" w:line="187" w:lineRule="auto"/>
        <w:ind w:left="3879" w:right="552" w:hanging="3631"/>
        <w:rPr>
          <w:lang w:eastAsia="zh-CN"/>
        </w:rPr>
      </w:pPr>
      <w:r>
        <w:rPr>
          <w:spacing w:val="-16"/>
          <w:lang w:eastAsia="zh-CN"/>
        </w:rPr>
        <w:t>台州市</w:t>
      </w:r>
      <w:r>
        <w:rPr>
          <w:spacing w:val="-16"/>
          <w:lang w:eastAsia="zh-CN"/>
        </w:rPr>
        <w:t xml:space="preserve"> </w:t>
      </w:r>
      <w:r>
        <w:rPr>
          <w:lang w:eastAsia="zh-CN"/>
        </w:rPr>
        <w:t>2020</w:t>
      </w:r>
      <w:r>
        <w:rPr>
          <w:spacing w:val="-9"/>
          <w:lang w:eastAsia="zh-CN"/>
        </w:rPr>
        <w:t xml:space="preserve"> </w:t>
      </w:r>
      <w:r>
        <w:rPr>
          <w:spacing w:val="-9"/>
          <w:lang w:eastAsia="zh-CN"/>
        </w:rPr>
        <w:t>年第八批科技型中小企业</w:t>
      </w:r>
      <w:r w:rsidR="00601F87">
        <w:rPr>
          <w:rFonts w:hint="eastAsia"/>
          <w:spacing w:val="-9"/>
          <w:lang w:eastAsia="zh-CN"/>
        </w:rPr>
        <w:t>认定</w:t>
      </w:r>
      <w:r>
        <w:rPr>
          <w:spacing w:val="-9"/>
          <w:lang w:eastAsia="zh-CN"/>
        </w:rPr>
        <w:t>名单</w:t>
      </w:r>
    </w:p>
    <w:p w:rsidR="009B0490" w:rsidRDefault="009B0490">
      <w:pPr>
        <w:pStyle w:val="a3"/>
        <w:rPr>
          <w:sz w:val="20"/>
          <w:lang w:eastAsia="zh-CN"/>
        </w:rPr>
      </w:pPr>
    </w:p>
    <w:p w:rsidR="009B0490" w:rsidRDefault="009B0490">
      <w:pPr>
        <w:pStyle w:val="a3"/>
        <w:rPr>
          <w:sz w:val="20"/>
          <w:lang w:eastAsia="zh-CN"/>
        </w:rPr>
      </w:pPr>
    </w:p>
    <w:p w:rsidR="009B0490" w:rsidRDefault="009B0490">
      <w:pPr>
        <w:pStyle w:val="a3"/>
        <w:spacing w:before="5"/>
        <w:rPr>
          <w:sz w:val="13"/>
          <w:lang w:eastAsia="zh-CN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90"/>
        <w:gridCol w:w="4840"/>
        <w:gridCol w:w="2966"/>
      </w:tblGrid>
      <w:tr w:rsidR="009B0490">
        <w:trPr>
          <w:trHeight w:val="324"/>
        </w:trPr>
        <w:tc>
          <w:tcPr>
            <w:tcW w:w="890" w:type="dxa"/>
          </w:tcPr>
          <w:p w:rsidR="009B0490" w:rsidRDefault="00BA6EE6">
            <w:pPr>
              <w:pStyle w:val="TableParagraph"/>
              <w:ind w:left="213" w:right="196"/>
              <w:rPr>
                <w:sz w:val="21"/>
              </w:rPr>
            </w:pPr>
            <w:r>
              <w:rPr>
                <w:sz w:val="21"/>
              </w:rPr>
              <w:t>编号</w:t>
            </w:r>
          </w:p>
        </w:tc>
        <w:tc>
          <w:tcPr>
            <w:tcW w:w="4840" w:type="dxa"/>
          </w:tcPr>
          <w:p w:rsidR="009B0490" w:rsidRDefault="00BA6EE6">
            <w:pPr>
              <w:pStyle w:val="TableParagraph"/>
              <w:ind w:left="1243" w:right="1225"/>
              <w:rPr>
                <w:sz w:val="21"/>
              </w:rPr>
            </w:pPr>
            <w:r>
              <w:rPr>
                <w:sz w:val="21"/>
              </w:rPr>
              <w:t>企业名称</w:t>
            </w:r>
          </w:p>
        </w:tc>
        <w:tc>
          <w:tcPr>
            <w:tcW w:w="2966" w:type="dxa"/>
          </w:tcPr>
          <w:p w:rsidR="009B0490" w:rsidRDefault="00BA6EE6">
            <w:pPr>
              <w:pStyle w:val="TableParagraph"/>
              <w:ind w:left="624"/>
              <w:rPr>
                <w:sz w:val="21"/>
              </w:rPr>
            </w:pPr>
            <w:r>
              <w:rPr>
                <w:sz w:val="21"/>
              </w:rPr>
              <w:t>所属县（市、区）</w:t>
            </w:r>
          </w:p>
        </w:tc>
      </w:tr>
      <w:tr w:rsidR="009B0490">
        <w:trPr>
          <w:trHeight w:val="324"/>
        </w:trPr>
        <w:tc>
          <w:tcPr>
            <w:tcW w:w="890" w:type="dxa"/>
          </w:tcPr>
          <w:p w:rsidR="009B0490" w:rsidRDefault="00BA6EE6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40" w:type="dxa"/>
          </w:tcPr>
          <w:p w:rsidR="009B0490" w:rsidRDefault="00BA6EE6">
            <w:pPr>
              <w:pStyle w:val="TableParagraph"/>
              <w:ind w:left="1243" w:right="122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天台百利塑业有限公司</w:t>
            </w:r>
          </w:p>
        </w:tc>
        <w:tc>
          <w:tcPr>
            <w:tcW w:w="2966" w:type="dxa"/>
          </w:tcPr>
          <w:p w:rsidR="009B0490" w:rsidRDefault="00BA6EE6">
            <w:pPr>
              <w:pStyle w:val="TableParagraph"/>
              <w:ind w:left="622"/>
              <w:rPr>
                <w:sz w:val="21"/>
              </w:rPr>
            </w:pPr>
            <w:r>
              <w:rPr>
                <w:sz w:val="21"/>
              </w:rPr>
              <w:t>天台县</w:t>
            </w:r>
          </w:p>
        </w:tc>
      </w:tr>
      <w:tr w:rsidR="009B0490">
        <w:trPr>
          <w:trHeight w:val="323"/>
        </w:trPr>
        <w:tc>
          <w:tcPr>
            <w:tcW w:w="890" w:type="dxa"/>
          </w:tcPr>
          <w:p w:rsidR="009B0490" w:rsidRDefault="00BA6EE6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840" w:type="dxa"/>
          </w:tcPr>
          <w:p w:rsidR="009B0490" w:rsidRDefault="00BA6EE6">
            <w:pPr>
              <w:pStyle w:val="TableParagraph"/>
              <w:ind w:left="1244" w:right="122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天台县万能筛网有限公司</w:t>
            </w:r>
          </w:p>
        </w:tc>
        <w:tc>
          <w:tcPr>
            <w:tcW w:w="2966" w:type="dxa"/>
          </w:tcPr>
          <w:p w:rsidR="009B0490" w:rsidRDefault="00BA6EE6">
            <w:pPr>
              <w:pStyle w:val="TableParagraph"/>
              <w:ind w:left="622"/>
              <w:rPr>
                <w:sz w:val="21"/>
              </w:rPr>
            </w:pPr>
            <w:r>
              <w:rPr>
                <w:sz w:val="21"/>
              </w:rPr>
              <w:t>天台县</w:t>
            </w:r>
          </w:p>
        </w:tc>
      </w:tr>
      <w:tr w:rsidR="009B0490">
        <w:trPr>
          <w:trHeight w:val="324"/>
        </w:trPr>
        <w:tc>
          <w:tcPr>
            <w:tcW w:w="890" w:type="dxa"/>
          </w:tcPr>
          <w:p w:rsidR="009B0490" w:rsidRDefault="00BA6EE6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840" w:type="dxa"/>
          </w:tcPr>
          <w:p w:rsidR="009B0490" w:rsidRDefault="00BA6EE6">
            <w:pPr>
              <w:pStyle w:val="TableParagraph"/>
              <w:ind w:left="1243" w:right="122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浙江关铝铝业有限公司</w:t>
            </w:r>
          </w:p>
        </w:tc>
        <w:tc>
          <w:tcPr>
            <w:tcW w:w="2966" w:type="dxa"/>
          </w:tcPr>
          <w:p w:rsidR="009B0490" w:rsidRDefault="00BA6EE6">
            <w:pPr>
              <w:pStyle w:val="TableParagraph"/>
              <w:ind w:left="622"/>
              <w:rPr>
                <w:sz w:val="21"/>
              </w:rPr>
            </w:pPr>
            <w:r>
              <w:rPr>
                <w:sz w:val="21"/>
              </w:rPr>
              <w:t>天台县</w:t>
            </w:r>
          </w:p>
        </w:tc>
      </w:tr>
    </w:tbl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rPr>
          <w:sz w:val="20"/>
        </w:rPr>
      </w:pPr>
    </w:p>
    <w:p w:rsidR="009B0490" w:rsidRDefault="009B0490">
      <w:pPr>
        <w:pStyle w:val="a3"/>
        <w:spacing w:before="4"/>
        <w:rPr>
          <w:sz w:val="19"/>
        </w:rPr>
      </w:pPr>
    </w:p>
    <w:p w:rsidR="009B0490" w:rsidRDefault="00BA6EE6">
      <w:pPr>
        <w:spacing w:before="92"/>
        <w:ind w:right="39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</w:p>
    <w:sectPr w:rsidR="009B0490" w:rsidSect="009B0490">
      <w:pgSz w:w="11910" w:h="16840"/>
      <w:pgMar w:top="1600" w:right="12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E6" w:rsidRDefault="00BA6EE6" w:rsidP="00601F87">
      <w:r>
        <w:separator/>
      </w:r>
    </w:p>
  </w:endnote>
  <w:endnote w:type="continuationSeparator" w:id="1">
    <w:p w:rsidR="00BA6EE6" w:rsidRDefault="00BA6EE6" w:rsidP="0060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E6" w:rsidRDefault="00BA6EE6" w:rsidP="00601F87">
      <w:r>
        <w:separator/>
      </w:r>
    </w:p>
  </w:footnote>
  <w:footnote w:type="continuationSeparator" w:id="1">
    <w:p w:rsidR="00BA6EE6" w:rsidRDefault="00BA6EE6" w:rsidP="00601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B0490"/>
    <w:rsid w:val="00601F87"/>
    <w:rsid w:val="009B0490"/>
    <w:rsid w:val="00BA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0490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490"/>
    <w:rPr>
      <w:rFonts w:ascii="Arial Unicode MS" w:eastAsia="Arial Unicode MS" w:hAnsi="Arial Unicode MS" w:cs="Arial Unicode MS"/>
      <w:sz w:val="44"/>
      <w:szCs w:val="44"/>
    </w:rPr>
  </w:style>
  <w:style w:type="paragraph" w:styleId="a4">
    <w:name w:val="List Paragraph"/>
    <w:basedOn w:val="a"/>
    <w:uiPriority w:val="1"/>
    <w:qFormat/>
    <w:rsid w:val="009B0490"/>
  </w:style>
  <w:style w:type="paragraph" w:customStyle="1" w:styleId="TableParagraph">
    <w:name w:val="Table Paragraph"/>
    <w:basedOn w:val="a"/>
    <w:uiPriority w:val="1"/>
    <w:qFormat/>
    <w:rsid w:val="009B0490"/>
    <w:pPr>
      <w:spacing w:line="272" w:lineRule="exact"/>
      <w:ind w:left="19" w:right="602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601F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1F87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1F87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01F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01F8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&lt;B9D8D3DAC8CFB6A832303230C4EAB5DAB0CBC5FACCA8D6DDCAD0CAA1BCB6BFC6BCBCD0CDD6D0D0A1C6F3D2B5B5C4CDA8D6AA322E646F63&gt;</dc:title>
  <dc:creator>Administrator</dc:creator>
  <cp:lastModifiedBy>wqf64</cp:lastModifiedBy>
  <cp:revision>2</cp:revision>
  <dcterms:created xsi:type="dcterms:W3CDTF">2020-11-16T16:05:00Z</dcterms:created>
  <dcterms:modified xsi:type="dcterms:W3CDTF">2020-11-16T08:05:00Z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2020-11-16T00:00:00Z</vt:filetime>
  </property>
</Properties>
</file>