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Lines="50" w:line="0" w:lineRule="atLeas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default" w:ascii="方正小标宋简体" w:eastAsia="方正小标宋简体"/>
          <w:bCs/>
          <w:sz w:val="44"/>
          <w:szCs w:val="44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年台州市</w:t>
      </w:r>
      <w:r>
        <w:rPr>
          <w:rFonts w:hint="default" w:ascii="方正小标宋简体" w:eastAsia="方正小标宋简体"/>
          <w:bCs/>
          <w:sz w:val="44"/>
          <w:szCs w:val="44"/>
        </w:rPr>
        <w:t>第一批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农业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类</w:t>
      </w:r>
      <w:r>
        <w:rPr>
          <w:rFonts w:hint="eastAsia" w:ascii="方正小标宋简体" w:eastAsia="方正小标宋简体"/>
          <w:bCs/>
          <w:sz w:val="44"/>
          <w:szCs w:val="44"/>
        </w:rPr>
        <w:t>科技计划项目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default" w:ascii="黑体" w:hAnsi="黑体" w:eastAsia="黑体" w:cs="黑体"/>
          <w:sz w:val="28"/>
          <w:szCs w:val="28"/>
        </w:rPr>
        <w:t>(排名不分先后)</w:t>
      </w:r>
    </w:p>
    <w:tbl>
      <w:tblPr>
        <w:tblStyle w:val="5"/>
        <w:tblW w:w="13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9"/>
        <w:gridCol w:w="1148"/>
        <w:gridCol w:w="4242"/>
        <w:gridCol w:w="3044"/>
        <w:gridCol w:w="1003"/>
        <w:gridCol w:w="723"/>
        <w:gridCol w:w="179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6" w:hRule="atLeast"/>
          <w:tblHeader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项目编号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项目名称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承担单位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负责人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类别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起止时间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22nya01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西兰花灰霉病抗性材料的收集、基因挖掘和种质创新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蒋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明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22nya02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青花菜花球重要农艺性状QTLs定位及其分子标记开发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台州市农业科学研究院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旭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22nya03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白沙枇杷抗寒种质发掘与抗寒机理研究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浙江省柑橘研究所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22nya04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猪流行性腹泻缓释纳米黏膜疫苗及其免疫效力评价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金政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22nya05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半红树植物黄槿耐寒株系的培育与推广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杜照奎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22nya06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台州地方柑橘种质资源的遗传多样性评价与利用研究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浙江省柑橘研究所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孙立方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22nya07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炭团菌提取物对柑橘黑点病菌的抑菌活性及稳定性研究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浙江省柑橘研究所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张利平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22nya08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多重PCR检测水产动物病原菌混合感染及快速药敏试剂盒的研制与应用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呼高伟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22nya09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早粳稻特征特性及配套栽培技术研究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台州市农业科学研究院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马义虎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22nya10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十字花科球茎类蔬菜农机农艺协同智能采摘系统研发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秦利明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22nya11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长潭水库库区草本植物根际碳激发效应与土壤氮磷矿化机制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侯建峰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生物农药米尔贝霉素高产菌株构建及发酵工艺优化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李晓芳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柑橘酚类物质分布特征、抗氧化及其对致腐菌抑制作用研究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浙江省柑橘研究所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张伟清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y14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南方甜樱桃双膜覆盖与浅加温促早栽培技术应用研究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台州市农业科学研究院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董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军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柑橘碎叶病毒的遗传多样性分析及其与寄主互作的研究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浙江省柑橘研究所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鹿连明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青蟹高效、生态养殖模式的研究与应用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吴玉波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采后草莓果实品质生理变化特点评价与保鲜技术研发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项丹丹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" w:hRule="atLeast"/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22nya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面向RGB图像的水稻病害智能识别方法与应用研究</w:t>
            </w:r>
          </w:p>
        </w:tc>
        <w:tc>
          <w:tcPr>
            <w:tcW w:w="30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付有瑶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农业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45"/>
              </w:tabs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市本级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ZDU3M2IxNmNjNmEwM2JlNGYxZjY4ZTM4MmU3ZGEifQ=="/>
  </w:docVars>
  <w:rsids>
    <w:rsidRoot w:val="009523FC"/>
    <w:rsid w:val="009523FC"/>
    <w:rsid w:val="00A23C38"/>
    <w:rsid w:val="00B5410B"/>
    <w:rsid w:val="00F60565"/>
    <w:rsid w:val="05CF5643"/>
    <w:rsid w:val="0D024FDF"/>
    <w:rsid w:val="0E302745"/>
    <w:rsid w:val="130F2C0B"/>
    <w:rsid w:val="324E7B3B"/>
    <w:rsid w:val="33AF8275"/>
    <w:rsid w:val="356B3B65"/>
    <w:rsid w:val="38016F0C"/>
    <w:rsid w:val="399A5528"/>
    <w:rsid w:val="3FE93C38"/>
    <w:rsid w:val="407B2BD3"/>
    <w:rsid w:val="42066721"/>
    <w:rsid w:val="42C363E7"/>
    <w:rsid w:val="45D42F48"/>
    <w:rsid w:val="4753082C"/>
    <w:rsid w:val="47B971BB"/>
    <w:rsid w:val="50FE2117"/>
    <w:rsid w:val="52B12C32"/>
    <w:rsid w:val="55634F9C"/>
    <w:rsid w:val="559B25E3"/>
    <w:rsid w:val="584D395F"/>
    <w:rsid w:val="58672191"/>
    <w:rsid w:val="5AE99FDA"/>
    <w:rsid w:val="5D5E9933"/>
    <w:rsid w:val="5DF2116D"/>
    <w:rsid w:val="61D76EE6"/>
    <w:rsid w:val="62EE79D5"/>
    <w:rsid w:val="639E16B3"/>
    <w:rsid w:val="67623F85"/>
    <w:rsid w:val="704838E1"/>
    <w:rsid w:val="77DF26EC"/>
    <w:rsid w:val="787EA772"/>
    <w:rsid w:val="79EB2C22"/>
    <w:rsid w:val="7CE78ADB"/>
    <w:rsid w:val="7DDFD786"/>
    <w:rsid w:val="7EF7F865"/>
    <w:rsid w:val="7F5DAFB4"/>
    <w:rsid w:val="7FD39CDC"/>
    <w:rsid w:val="7FF347E3"/>
    <w:rsid w:val="7FF86D5E"/>
    <w:rsid w:val="8E3FAAFF"/>
    <w:rsid w:val="A17F9701"/>
    <w:rsid w:val="B5DFDC00"/>
    <w:rsid w:val="CEFBBFFC"/>
    <w:rsid w:val="DEBA5EA7"/>
    <w:rsid w:val="DFBBEF91"/>
    <w:rsid w:val="DFD78279"/>
    <w:rsid w:val="EBACCD03"/>
    <w:rsid w:val="EDFF815A"/>
    <w:rsid w:val="F3BBF531"/>
    <w:rsid w:val="F897AD72"/>
    <w:rsid w:val="FBF59DED"/>
    <w:rsid w:val="FB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paragraph" w:customStyle="1" w:styleId="9">
    <w:name w:val="日期1"/>
    <w:basedOn w:val="1"/>
    <w:next w:val="1"/>
    <w:link w:val="15"/>
    <w:qFormat/>
    <w:uiPriority w:val="0"/>
    <w:pPr>
      <w:ind w:left="100" w:leftChars="2500"/>
    </w:pPr>
  </w:style>
  <w:style w:type="paragraph" w:customStyle="1" w:styleId="10">
    <w:name w:val="批注框文本 Char Char"/>
    <w:basedOn w:val="1"/>
    <w:qFormat/>
    <w:uiPriority w:val="0"/>
    <w:rPr>
      <w:sz w:val="18"/>
      <w:szCs w:val="18"/>
    </w:rPr>
  </w:style>
  <w:style w:type="paragraph" w:customStyle="1" w:styleId="11">
    <w:name w:val="HTML 地址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1"/>
    <w:basedOn w:val="1"/>
    <w:qFormat/>
    <w:uiPriority w:val="0"/>
    <w:rPr>
      <w:rFonts w:ascii="仿宋_GB2312" w:eastAsia="仿宋_GB2312"/>
      <w:sz w:val="32"/>
      <w:szCs w:val="3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日期 Char Char"/>
    <w:basedOn w:val="6"/>
    <w:link w:val="9"/>
    <w:semiHidden/>
    <w:qFormat/>
    <w:uiPriority w:val="0"/>
    <w:rPr>
      <w:kern w:val="2"/>
      <w:sz w:val="21"/>
      <w:szCs w:val="24"/>
    </w:rPr>
  </w:style>
  <w:style w:type="character" w:customStyle="1" w:styleId="16">
    <w:name w:val="font0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5336</Words>
  <Characters>7315</Characters>
  <Lines>111</Lines>
  <Paragraphs>31</Paragraphs>
  <TotalTime>2</TotalTime>
  <ScaleCrop>false</ScaleCrop>
  <LinksUpToDate>false</LinksUpToDate>
  <CharactersWithSpaces>7380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2019-08-30T00:41:00Z</dcterms:created>
  <dc:creator>User</dc:creator>
  <cp:lastModifiedBy>user</cp:lastModifiedBy>
  <cp:lastPrinted>2022-06-22T17:13:00Z</cp:lastPrinted>
  <dcterms:modified xsi:type="dcterms:W3CDTF">2022-07-19T15:04:01Z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D1DE2EF7B6D3481A956E5E110435D7B0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